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B" w:rsidRDefault="008C700B" w:rsidP="008C700B">
      <w:pPr>
        <w:pStyle w:val="a3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700B" w:rsidRDefault="008C700B" w:rsidP="008C700B">
      <w:pPr>
        <w:pStyle w:val="a3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8C700B" w:rsidRDefault="008C700B" w:rsidP="008C700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C700B" w:rsidRDefault="008C700B" w:rsidP="008C700B">
      <w:pPr>
        <w:pStyle w:val="a3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Борский</w:t>
      </w:r>
    </w:p>
    <w:p w:rsidR="008C700B" w:rsidRDefault="008C700B" w:rsidP="008C700B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</w:t>
      </w:r>
      <w:r w:rsidR="0079138B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243435">
        <w:rPr>
          <w:sz w:val="28"/>
          <w:szCs w:val="28"/>
        </w:rPr>
        <w:t>2</w:t>
      </w:r>
      <w:r w:rsidR="0079138B">
        <w:rPr>
          <w:sz w:val="28"/>
          <w:szCs w:val="28"/>
        </w:rPr>
        <w:t>5</w:t>
      </w:r>
      <w:r>
        <w:rPr>
          <w:sz w:val="28"/>
          <w:szCs w:val="28"/>
        </w:rPr>
        <w:t>годы»</w:t>
      </w:r>
    </w:p>
    <w:p w:rsidR="008C700B" w:rsidRDefault="008C700B" w:rsidP="008C700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C700B" w:rsidRDefault="004F5A3F" w:rsidP="008C70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C700B">
        <w:rPr>
          <w:rFonts w:ascii="Times New Roman" w:hAnsi="Times New Roman" w:cs="Times New Roman"/>
          <w:sz w:val="28"/>
          <w:szCs w:val="28"/>
        </w:rPr>
        <w:t>Сведения об целевых индикаторах  и показателях задач муниципальной программы</w:t>
      </w:r>
      <w:r w:rsidR="008C700B">
        <w:rPr>
          <w:b/>
        </w:rPr>
        <w:t>«</w:t>
      </w:r>
      <w:r w:rsidR="008C700B">
        <w:rPr>
          <w:rFonts w:ascii="Times New Roman" w:hAnsi="Times New Roman" w:cs="Times New Roman"/>
          <w:sz w:val="28"/>
          <w:szCs w:val="28"/>
        </w:rPr>
        <w:t>Управление</w:t>
      </w:r>
    </w:p>
    <w:p w:rsidR="008C700B" w:rsidRDefault="008C700B" w:rsidP="008C70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муниципальным долгом муниципального района Борский</w:t>
      </w:r>
    </w:p>
    <w:p w:rsidR="004F5A3F" w:rsidRDefault="008C700B" w:rsidP="008C700B">
      <w:pPr>
        <w:pStyle w:val="Default"/>
        <w:jc w:val="center"/>
        <w:rPr>
          <w:b/>
        </w:rPr>
      </w:pPr>
      <w:r>
        <w:rPr>
          <w:sz w:val="28"/>
          <w:szCs w:val="28"/>
        </w:rPr>
        <w:t>Самарской области на 20</w:t>
      </w:r>
      <w:r w:rsidR="00243435">
        <w:rPr>
          <w:sz w:val="28"/>
          <w:szCs w:val="28"/>
        </w:rPr>
        <w:t>2</w:t>
      </w:r>
      <w:r w:rsidR="0079138B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243435">
        <w:rPr>
          <w:sz w:val="28"/>
          <w:szCs w:val="28"/>
        </w:rPr>
        <w:t>2</w:t>
      </w:r>
      <w:r w:rsidR="0079138B">
        <w:rPr>
          <w:sz w:val="28"/>
          <w:szCs w:val="28"/>
        </w:rPr>
        <w:t>5</w:t>
      </w:r>
      <w:r>
        <w:rPr>
          <w:sz w:val="28"/>
          <w:szCs w:val="28"/>
        </w:rPr>
        <w:t>годы»</w:t>
      </w:r>
    </w:p>
    <w:p w:rsidR="004F5A3F" w:rsidRDefault="004F5A3F" w:rsidP="004F5A3F">
      <w:pPr>
        <w:pStyle w:val="Default"/>
        <w:jc w:val="center"/>
        <w:rPr>
          <w:b/>
        </w:rPr>
      </w:pPr>
    </w:p>
    <w:tbl>
      <w:tblPr>
        <w:tblW w:w="1541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4"/>
        <w:gridCol w:w="4537"/>
        <w:gridCol w:w="1843"/>
        <w:gridCol w:w="1417"/>
        <w:gridCol w:w="2127"/>
        <w:gridCol w:w="1700"/>
        <w:gridCol w:w="1417"/>
        <w:gridCol w:w="1700"/>
      </w:tblGrid>
      <w:tr w:rsidR="00157FC4" w:rsidRPr="008C700B" w:rsidTr="008C700B">
        <w:trPr>
          <w:trHeight w:val="480"/>
        </w:trPr>
        <w:tc>
          <w:tcPr>
            <w:tcW w:w="674" w:type="dxa"/>
            <w:vMerge w:val="restart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4537" w:type="dxa"/>
            <w:vMerge w:val="restart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целей, индикаторов, задач, показателей, подпрограмм, основных мероприятий </w:t>
            </w:r>
          </w:p>
        </w:tc>
        <w:tc>
          <w:tcPr>
            <w:tcW w:w="1843" w:type="dxa"/>
            <w:vMerge w:val="restart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</w:t>
            </w:r>
            <w:r w:rsid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исполнитель, </w:t>
            </w:r>
            <w:proofErr w:type="spellStart"/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</w:t>
            </w:r>
            <w:r w:rsid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нитель</w:t>
            </w:r>
            <w:proofErr w:type="spellEnd"/>
          </w:p>
        </w:tc>
        <w:tc>
          <w:tcPr>
            <w:tcW w:w="1417" w:type="dxa"/>
            <w:vMerge w:val="restart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</w:t>
            </w:r>
            <w:r w:rsid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6944" w:type="dxa"/>
            <w:gridSpan w:val="4"/>
          </w:tcPr>
          <w:p w:rsidR="00157FC4" w:rsidRPr="008C700B" w:rsidRDefault="00157FC4" w:rsidP="00157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индикаторов и показателей</w:t>
            </w:r>
          </w:p>
        </w:tc>
      </w:tr>
      <w:tr w:rsidR="00157FC4" w:rsidRPr="008C700B" w:rsidTr="008C700B">
        <w:trPr>
          <w:trHeight w:val="480"/>
        </w:trPr>
        <w:tc>
          <w:tcPr>
            <w:tcW w:w="674" w:type="dxa"/>
            <w:vMerge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до начала реализации муниципальной программы </w:t>
            </w:r>
          </w:p>
        </w:tc>
        <w:tc>
          <w:tcPr>
            <w:tcW w:w="1700" w:type="dxa"/>
          </w:tcPr>
          <w:p w:rsidR="00157FC4" w:rsidRPr="008C700B" w:rsidRDefault="0092794D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</w:tcPr>
          <w:p w:rsidR="00157FC4" w:rsidRPr="008C700B" w:rsidRDefault="0092794D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1700" w:type="dxa"/>
          </w:tcPr>
          <w:p w:rsidR="00157FC4" w:rsidRPr="008C700B" w:rsidRDefault="0092794D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1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157FC4" w:rsidRPr="008C700B" w:rsidTr="008C700B">
        <w:trPr>
          <w:trHeight w:val="398"/>
        </w:trPr>
        <w:tc>
          <w:tcPr>
            <w:tcW w:w="674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57FC4" w:rsidRPr="008C700B" w:rsidTr="008C700B">
        <w:trPr>
          <w:trHeight w:val="398"/>
        </w:trPr>
        <w:tc>
          <w:tcPr>
            <w:tcW w:w="15415" w:type="dxa"/>
            <w:gridSpan w:val="8"/>
          </w:tcPr>
          <w:p w:rsidR="00157FC4" w:rsidRPr="008C700B" w:rsidRDefault="00157FC4" w:rsidP="0079138B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>Мероприятие</w:t>
            </w:r>
            <w:r w:rsidR="00272D10" w:rsidRPr="008C700B">
              <w:rPr>
                <w:sz w:val="28"/>
                <w:szCs w:val="28"/>
              </w:rPr>
              <w:t xml:space="preserve"> 1 «</w:t>
            </w:r>
            <w:r w:rsidRPr="008C700B">
              <w:rPr>
                <w:sz w:val="28"/>
                <w:szCs w:val="28"/>
              </w:rPr>
              <w:t>Организация планирования и исполнения местного бюджета муниципального района Борский Самарской области</w:t>
            </w:r>
            <w:r w:rsidR="00272D10" w:rsidRPr="008C700B">
              <w:rPr>
                <w:sz w:val="28"/>
                <w:szCs w:val="28"/>
              </w:rPr>
              <w:t>»</w:t>
            </w:r>
            <w:r w:rsidRPr="008C700B">
              <w:rPr>
                <w:sz w:val="28"/>
                <w:szCs w:val="28"/>
              </w:rPr>
              <w:t xml:space="preserve"> на 20</w:t>
            </w:r>
            <w:r w:rsidR="00243435">
              <w:rPr>
                <w:sz w:val="28"/>
                <w:szCs w:val="28"/>
              </w:rPr>
              <w:t>2</w:t>
            </w:r>
            <w:r w:rsidR="0079138B">
              <w:rPr>
                <w:sz w:val="28"/>
                <w:szCs w:val="28"/>
              </w:rPr>
              <w:t>3</w:t>
            </w:r>
            <w:r w:rsidRPr="008C700B">
              <w:rPr>
                <w:sz w:val="28"/>
                <w:szCs w:val="28"/>
              </w:rPr>
              <w:t>-20</w:t>
            </w:r>
            <w:r w:rsidR="00243435">
              <w:rPr>
                <w:sz w:val="28"/>
                <w:szCs w:val="28"/>
              </w:rPr>
              <w:t>2</w:t>
            </w:r>
            <w:r w:rsidR="0079138B">
              <w:rPr>
                <w:sz w:val="28"/>
                <w:szCs w:val="28"/>
              </w:rPr>
              <w:t>5</w:t>
            </w:r>
            <w:r w:rsidRPr="008C700B">
              <w:rPr>
                <w:sz w:val="28"/>
                <w:szCs w:val="28"/>
              </w:rPr>
              <w:t xml:space="preserve"> годы</w:t>
            </w:r>
            <w:r w:rsidR="009C1B8F" w:rsidRPr="008C700B">
              <w:rPr>
                <w:sz w:val="28"/>
                <w:szCs w:val="28"/>
              </w:rPr>
              <w:t>»</w:t>
            </w:r>
          </w:p>
        </w:tc>
      </w:tr>
      <w:tr w:rsidR="00157FC4" w:rsidRPr="008C700B" w:rsidTr="008C700B">
        <w:trPr>
          <w:trHeight w:val="398"/>
        </w:trPr>
        <w:tc>
          <w:tcPr>
            <w:tcW w:w="674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519A"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8C700B" w:rsidRPr="008C700B" w:rsidRDefault="00157FC4" w:rsidP="00C44CCD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Прирост поступлений налоговых и неналоговых доходов районного бюджета </w:t>
            </w:r>
            <w:r w:rsidR="00272D10" w:rsidRPr="008C700B">
              <w:rPr>
                <w:sz w:val="28"/>
                <w:szCs w:val="28"/>
              </w:rPr>
              <w:t>муниципального района Борский</w:t>
            </w:r>
            <w:r w:rsidRPr="008C700B">
              <w:rPr>
                <w:sz w:val="28"/>
                <w:szCs w:val="28"/>
              </w:rPr>
              <w:t xml:space="preserve"> к году, предшествующему отчетному (в сопоставимых условиях) за минусом доходов от продажи материальных и нематериальных доходов </w:t>
            </w:r>
          </w:p>
        </w:tc>
        <w:tc>
          <w:tcPr>
            <w:tcW w:w="1843" w:type="dxa"/>
          </w:tcPr>
          <w:p w:rsidR="00157FC4" w:rsidRPr="008C700B" w:rsidRDefault="00157FC4" w:rsidP="00C4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</w:t>
            </w:r>
            <w:r w:rsidR="00C44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</w:t>
            </w:r>
          </w:p>
        </w:tc>
        <w:tc>
          <w:tcPr>
            <w:tcW w:w="1417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≥ 2 </w:t>
            </w:r>
          </w:p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≥ 2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≥ 2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≥ 2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FC4" w:rsidRPr="008C700B" w:rsidTr="008C700B">
        <w:trPr>
          <w:trHeight w:val="398"/>
        </w:trPr>
        <w:tc>
          <w:tcPr>
            <w:tcW w:w="674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4519A"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157FC4" w:rsidRPr="008C700B" w:rsidRDefault="00157FC4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Отношение суммы недоимки по налоговым платежам, зачисляемым в консолидированный бюджет </w:t>
            </w:r>
            <w:r w:rsidR="00272D10" w:rsidRPr="008C700B">
              <w:rPr>
                <w:sz w:val="28"/>
                <w:szCs w:val="28"/>
              </w:rPr>
              <w:lastRenderedPageBreak/>
              <w:t>муниципального района  Борский</w:t>
            </w:r>
            <w:r w:rsidRPr="008C700B">
              <w:rPr>
                <w:sz w:val="28"/>
                <w:szCs w:val="28"/>
              </w:rPr>
              <w:t xml:space="preserve">, к объему налоговых доходов консолидированного бюджета </w:t>
            </w:r>
            <w:r w:rsidR="0044519A" w:rsidRPr="008C700B">
              <w:rPr>
                <w:sz w:val="28"/>
                <w:szCs w:val="28"/>
              </w:rPr>
              <w:t>м</w:t>
            </w:r>
            <w:r w:rsidRPr="008C700B">
              <w:rPr>
                <w:sz w:val="28"/>
                <w:szCs w:val="28"/>
              </w:rPr>
              <w:t>униципального района Борский</w:t>
            </w:r>
          </w:p>
        </w:tc>
        <w:tc>
          <w:tcPr>
            <w:tcW w:w="1843" w:type="dxa"/>
          </w:tcPr>
          <w:p w:rsidR="00157FC4" w:rsidRPr="008C700B" w:rsidRDefault="00C44CCD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финансами</w:t>
            </w:r>
          </w:p>
        </w:tc>
        <w:tc>
          <w:tcPr>
            <w:tcW w:w="1417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7FC4" w:rsidRPr="008C700B" w:rsidTr="008C700B">
        <w:trPr>
          <w:trHeight w:val="398"/>
        </w:trPr>
        <w:tc>
          <w:tcPr>
            <w:tcW w:w="674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44519A"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157FC4" w:rsidRPr="008C700B" w:rsidRDefault="00157FC4" w:rsidP="004F5A3F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Соотношение общего объема недополученных доходов по местным налогам в результате действия налоговых льгот, установленных нормативно правовыми актами </w:t>
            </w:r>
            <w:r w:rsidR="00272D10" w:rsidRPr="008C700B">
              <w:rPr>
                <w:sz w:val="28"/>
                <w:szCs w:val="28"/>
              </w:rPr>
              <w:t>муниципального района Борский</w:t>
            </w:r>
            <w:r w:rsidRPr="008C700B">
              <w:rPr>
                <w:sz w:val="28"/>
                <w:szCs w:val="28"/>
              </w:rPr>
              <w:t xml:space="preserve">, к объему доходов от местных налогов, поступающих в районный бюджет </w:t>
            </w:r>
            <w:r w:rsidR="00272D10" w:rsidRPr="008C700B">
              <w:rPr>
                <w:sz w:val="28"/>
                <w:szCs w:val="28"/>
              </w:rPr>
              <w:t>муниципального района Борский</w:t>
            </w:r>
            <w:r w:rsidRPr="008C700B">
              <w:rPr>
                <w:sz w:val="28"/>
                <w:szCs w:val="28"/>
              </w:rPr>
              <w:t xml:space="preserve"> в отчетном финансовом году. </w:t>
            </w:r>
          </w:p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7FC4" w:rsidRPr="008C700B" w:rsidRDefault="00C44CCD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</w:tcPr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157FC4" w:rsidRPr="008C700B" w:rsidRDefault="00157FC4" w:rsidP="00157FC4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≤ 20 </w:t>
            </w:r>
          </w:p>
          <w:p w:rsidR="00157FC4" w:rsidRPr="008C700B" w:rsidRDefault="00157FC4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D10" w:rsidRPr="008C700B" w:rsidTr="008C700B">
        <w:trPr>
          <w:trHeight w:val="398"/>
        </w:trPr>
        <w:tc>
          <w:tcPr>
            <w:tcW w:w="15415" w:type="dxa"/>
            <w:gridSpan w:val="8"/>
          </w:tcPr>
          <w:p w:rsidR="00B95974" w:rsidRPr="008C700B" w:rsidRDefault="00272D10" w:rsidP="0079138B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Мероприятие 2 </w:t>
            </w:r>
            <w:r w:rsidRPr="008C700B">
              <w:rPr>
                <w:bCs/>
                <w:sz w:val="28"/>
                <w:szCs w:val="28"/>
              </w:rPr>
              <w:t>«Внутрирайонные межбюджетные отношения муниципального района Борский Самарской области»</w:t>
            </w:r>
            <w:r w:rsidR="009C1B8F" w:rsidRPr="008C700B">
              <w:rPr>
                <w:bCs/>
                <w:sz w:val="28"/>
                <w:szCs w:val="28"/>
              </w:rPr>
              <w:t xml:space="preserve"> на 20</w:t>
            </w:r>
            <w:r w:rsidR="00243435">
              <w:rPr>
                <w:bCs/>
                <w:sz w:val="28"/>
                <w:szCs w:val="28"/>
              </w:rPr>
              <w:t>2</w:t>
            </w:r>
            <w:r w:rsidR="0079138B">
              <w:rPr>
                <w:bCs/>
                <w:sz w:val="28"/>
                <w:szCs w:val="28"/>
              </w:rPr>
              <w:t>3</w:t>
            </w:r>
            <w:r w:rsidR="009C1B8F" w:rsidRPr="008C700B">
              <w:rPr>
                <w:bCs/>
                <w:sz w:val="28"/>
                <w:szCs w:val="28"/>
              </w:rPr>
              <w:t>-20</w:t>
            </w:r>
            <w:r w:rsidR="00243435"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79138B">
              <w:rPr>
                <w:bCs/>
                <w:sz w:val="28"/>
                <w:szCs w:val="28"/>
              </w:rPr>
              <w:t>5</w:t>
            </w:r>
            <w:r w:rsidR="009C1B8F" w:rsidRPr="008C700B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E17C95" w:rsidRPr="008C700B" w:rsidTr="008C700B">
        <w:trPr>
          <w:trHeight w:val="398"/>
        </w:trPr>
        <w:tc>
          <w:tcPr>
            <w:tcW w:w="674" w:type="dxa"/>
          </w:tcPr>
          <w:p w:rsidR="00E17C95" w:rsidRPr="008C700B" w:rsidRDefault="00E17C95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E17C95" w:rsidRPr="008C700B" w:rsidRDefault="00E17C95" w:rsidP="00C44CCD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>Соблюдение уровня бюджетной обеспече</w:t>
            </w:r>
            <w:r w:rsidR="00C44CCD">
              <w:rPr>
                <w:sz w:val="28"/>
                <w:szCs w:val="28"/>
              </w:rPr>
              <w:t>нности муниципальных поселений</w:t>
            </w:r>
          </w:p>
        </w:tc>
        <w:tc>
          <w:tcPr>
            <w:tcW w:w="1843" w:type="dxa"/>
          </w:tcPr>
          <w:p w:rsidR="00E17C95" w:rsidRPr="008C700B" w:rsidRDefault="00C44CCD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</w:tcPr>
          <w:p w:rsidR="00E17C95" w:rsidRPr="008C700B" w:rsidRDefault="00E17C95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E17C95" w:rsidRPr="008C700B" w:rsidRDefault="00E17C95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E17C95" w:rsidRPr="008C700B" w:rsidRDefault="00E17C95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E17C95" w:rsidRPr="008C700B" w:rsidRDefault="00E17C95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</w:tcPr>
          <w:p w:rsidR="00E17C95" w:rsidRPr="008C700B" w:rsidRDefault="00E17C95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17C95" w:rsidRPr="008C700B" w:rsidTr="008C700B">
        <w:trPr>
          <w:trHeight w:val="398"/>
        </w:trPr>
        <w:tc>
          <w:tcPr>
            <w:tcW w:w="15415" w:type="dxa"/>
            <w:gridSpan w:val="8"/>
          </w:tcPr>
          <w:p w:rsidR="00E17C95" w:rsidRPr="008C700B" w:rsidRDefault="00E17C95" w:rsidP="008C700B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bCs/>
                <w:sz w:val="28"/>
                <w:szCs w:val="28"/>
              </w:rPr>
              <w:t xml:space="preserve">Мероприятие 3 « Управление муниципальным долгом и муниципальными финансовыми активами муниципального района Борский» </w:t>
            </w:r>
          </w:p>
        </w:tc>
      </w:tr>
      <w:tr w:rsidR="0044519A" w:rsidRPr="008C700B" w:rsidTr="008C700B">
        <w:trPr>
          <w:trHeight w:val="398"/>
        </w:trPr>
        <w:tc>
          <w:tcPr>
            <w:tcW w:w="674" w:type="dxa"/>
          </w:tcPr>
          <w:p w:rsidR="0044519A" w:rsidRPr="008C700B" w:rsidRDefault="0044519A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4519A" w:rsidRPr="008C700B" w:rsidRDefault="0044519A" w:rsidP="00E17C95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Отношение объема муниципального долга муниципального района Борский к доходам районного бюджета без учета безвозмездных поступлений </w:t>
            </w:r>
          </w:p>
          <w:p w:rsidR="0044519A" w:rsidRPr="008C700B" w:rsidRDefault="0044519A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519A" w:rsidRPr="008C700B" w:rsidRDefault="00C44CCD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</w:tcPr>
          <w:p w:rsidR="0044519A" w:rsidRPr="008C700B" w:rsidRDefault="0044519A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50 </w:t>
            </w:r>
          </w:p>
          <w:p w:rsidR="0044519A" w:rsidRPr="008C700B" w:rsidRDefault="0044519A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50 </w:t>
            </w:r>
          </w:p>
          <w:p w:rsidR="0044519A" w:rsidRPr="008C700B" w:rsidRDefault="0044519A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50 </w:t>
            </w:r>
          </w:p>
          <w:p w:rsidR="0044519A" w:rsidRPr="008C700B" w:rsidRDefault="0044519A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50 </w:t>
            </w:r>
          </w:p>
          <w:p w:rsidR="0044519A" w:rsidRPr="008C700B" w:rsidRDefault="0044519A" w:rsidP="00373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519A" w:rsidRPr="008C700B" w:rsidTr="008C700B">
        <w:trPr>
          <w:trHeight w:val="398"/>
        </w:trPr>
        <w:tc>
          <w:tcPr>
            <w:tcW w:w="674" w:type="dxa"/>
          </w:tcPr>
          <w:p w:rsidR="0044519A" w:rsidRPr="008C700B" w:rsidRDefault="0044519A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Доля расходов на обслуживание муниципального долга муниципального района Борский в расходах районного бюджета без учета расходов за счет субвенций, предоставляемых из бюджетов бюджетной системы Российской Федерации </w:t>
            </w:r>
          </w:p>
          <w:p w:rsidR="0044519A" w:rsidRPr="008C700B" w:rsidRDefault="0044519A" w:rsidP="00E17C9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519A" w:rsidRPr="008C700B" w:rsidRDefault="00C44CCD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</w:tcPr>
          <w:p w:rsidR="0044519A" w:rsidRPr="008C700B" w:rsidRDefault="0044519A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15 </w:t>
            </w:r>
          </w:p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15 </w:t>
            </w:r>
          </w:p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15 </w:t>
            </w:r>
          </w:p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&lt; 15 </w:t>
            </w:r>
          </w:p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</w:tr>
      <w:tr w:rsidR="0044519A" w:rsidRPr="008C700B" w:rsidTr="008C700B">
        <w:trPr>
          <w:trHeight w:val="398"/>
        </w:trPr>
        <w:tc>
          <w:tcPr>
            <w:tcW w:w="15415" w:type="dxa"/>
            <w:gridSpan w:val="8"/>
          </w:tcPr>
          <w:p w:rsidR="0044519A" w:rsidRPr="008C700B" w:rsidRDefault="0044519A" w:rsidP="00C44CCD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bCs/>
                <w:sz w:val="28"/>
                <w:szCs w:val="28"/>
              </w:rPr>
              <w:t xml:space="preserve">Мероприятие 4 «Организация бюджетного (бухгалтерского) учета и бюджетной (бухгалтерской) отчетности, организация работы по составлению отчетности» </w:t>
            </w:r>
          </w:p>
        </w:tc>
      </w:tr>
      <w:tr w:rsidR="0044519A" w:rsidRPr="008C700B" w:rsidTr="008C700B">
        <w:trPr>
          <w:trHeight w:val="398"/>
        </w:trPr>
        <w:tc>
          <w:tcPr>
            <w:tcW w:w="674" w:type="dxa"/>
          </w:tcPr>
          <w:p w:rsidR="0044519A" w:rsidRPr="008C700B" w:rsidRDefault="0044519A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Отсутствие просроченной кредиторской задолженности по оплате труда и по обеспечению мер социальной поддержки отдельных категорий граждан в расходах бюджетов муниципальных образований </w:t>
            </w:r>
          </w:p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4519A" w:rsidRPr="008C700B" w:rsidRDefault="00C44CCD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Тыс. рублей </w:t>
            </w:r>
          </w:p>
          <w:p w:rsidR="0044519A" w:rsidRPr="008C700B" w:rsidRDefault="0044519A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>0,0</w:t>
            </w: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>0,0</w:t>
            </w:r>
          </w:p>
        </w:tc>
      </w:tr>
      <w:tr w:rsidR="0044519A" w:rsidRPr="008C700B" w:rsidTr="008C700B">
        <w:trPr>
          <w:trHeight w:val="398"/>
        </w:trPr>
        <w:tc>
          <w:tcPr>
            <w:tcW w:w="674" w:type="dxa"/>
          </w:tcPr>
          <w:p w:rsidR="0044519A" w:rsidRPr="008C700B" w:rsidRDefault="0044519A" w:rsidP="004F5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44519A" w:rsidRPr="008C700B" w:rsidRDefault="0044519A" w:rsidP="008C700B">
            <w:pPr>
              <w:pStyle w:val="Default"/>
              <w:rPr>
                <w:sz w:val="28"/>
                <w:szCs w:val="28"/>
              </w:rPr>
            </w:pPr>
            <w:r w:rsidRPr="008C700B">
              <w:rPr>
                <w:sz w:val="28"/>
                <w:szCs w:val="28"/>
              </w:rPr>
              <w:t xml:space="preserve">Доля расходов местных бюджетов формируемых в рамках муниципальных программ </w:t>
            </w:r>
          </w:p>
        </w:tc>
        <w:tc>
          <w:tcPr>
            <w:tcW w:w="1843" w:type="dxa"/>
          </w:tcPr>
          <w:p w:rsidR="0044519A" w:rsidRPr="008C700B" w:rsidRDefault="00C44CCD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</w:tcPr>
          <w:p w:rsidR="0044519A" w:rsidRPr="008C700B" w:rsidRDefault="0044519A" w:rsidP="003E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0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4519A" w:rsidRPr="008C700B" w:rsidRDefault="0044519A" w:rsidP="0044519A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4519A" w:rsidRDefault="0044519A" w:rsidP="008C700B"/>
    <w:sectPr w:rsidR="0044519A" w:rsidSect="00272D1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3F"/>
    <w:rsid w:val="00156959"/>
    <w:rsid w:val="00157FC4"/>
    <w:rsid w:val="001C06CB"/>
    <w:rsid w:val="00243435"/>
    <w:rsid w:val="00272D10"/>
    <w:rsid w:val="0044519A"/>
    <w:rsid w:val="004F081D"/>
    <w:rsid w:val="004F5A3F"/>
    <w:rsid w:val="0079138B"/>
    <w:rsid w:val="008C700B"/>
    <w:rsid w:val="0092794D"/>
    <w:rsid w:val="009C1B8F"/>
    <w:rsid w:val="009D7009"/>
    <w:rsid w:val="00B60E15"/>
    <w:rsid w:val="00B95974"/>
    <w:rsid w:val="00C44CCD"/>
    <w:rsid w:val="00E17C95"/>
    <w:rsid w:val="00FC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09"/>
  </w:style>
  <w:style w:type="paragraph" w:styleId="2">
    <w:name w:val="heading 2"/>
    <w:basedOn w:val="a"/>
    <w:next w:val="a"/>
    <w:link w:val="20"/>
    <w:semiHidden/>
    <w:unhideWhenUsed/>
    <w:qFormat/>
    <w:rsid w:val="008C70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C70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8C700B"/>
    <w:pPr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C70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C70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8C700B"/>
    <w:pPr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2022-11-28T08:28:00Z</cp:lastPrinted>
  <dcterms:created xsi:type="dcterms:W3CDTF">2022-11-28T08:29:00Z</dcterms:created>
  <dcterms:modified xsi:type="dcterms:W3CDTF">2022-11-28T08:29:00Z</dcterms:modified>
</cp:coreProperties>
</file>